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699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FD2396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EF191DE" w14:textId="77777777" w:rsidR="00CD36CF" w:rsidRDefault="00195196" w:rsidP="00CC1F3B">
      <w:pPr>
        <w:pStyle w:val="TitlePageBillPrefix"/>
      </w:pPr>
      <w:sdt>
        <w:sdtPr>
          <w:tag w:val="IntroDate"/>
          <w:id w:val="-1236936958"/>
          <w:placeholder>
            <w:docPart w:val="4D33CE80B8F44754B8E3251887FE8883"/>
          </w:placeholder>
          <w:text/>
        </w:sdtPr>
        <w:sdtEndPr/>
        <w:sdtContent>
          <w:r w:rsidR="00AE48A0">
            <w:t>Introduced</w:t>
          </w:r>
        </w:sdtContent>
      </w:sdt>
    </w:p>
    <w:p w14:paraId="0475BCE1" w14:textId="00F780B8" w:rsidR="00CD36CF" w:rsidRDefault="0019519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CEE6F7A5CBA4479A8B153F2AE25E84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826F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CAFA29ED395496AAE59F1E6C4EC02C9"/>
          </w:placeholder>
          <w:text/>
        </w:sdtPr>
        <w:sdtEndPr/>
        <w:sdtContent>
          <w:r w:rsidR="007479C7">
            <w:t>913</w:t>
          </w:r>
        </w:sdtContent>
      </w:sdt>
    </w:p>
    <w:p w14:paraId="33DBC54D" w14:textId="7604204C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400F8DF143534385AEDDABBE33501ED8"/>
          </w:placeholder>
          <w:text w:multiLine="1"/>
        </w:sdtPr>
        <w:sdtEndPr/>
        <w:sdtContent>
          <w:r w:rsidR="00A826F9">
            <w:t>Senator</w:t>
          </w:r>
          <w:r w:rsidR="00B2474F">
            <w:t>s</w:t>
          </w:r>
          <w:r w:rsidR="00A826F9">
            <w:t xml:space="preserve"> Oliverio</w:t>
          </w:r>
          <w:r w:rsidR="00B2474F">
            <w:t xml:space="preserve"> and Grady</w:t>
          </w:r>
        </w:sdtContent>
      </w:sdt>
    </w:p>
    <w:p w14:paraId="4FC7B9BE" w14:textId="77777777" w:rsidR="001918CA" w:rsidRDefault="00CD36CF" w:rsidP="00CC1F3B">
      <w:pPr>
        <w:pStyle w:val="References"/>
        <w:sectPr w:rsidR="001918CA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703332F4687F45B9B53336AE2A5877D6"/>
          </w:placeholder>
          <w:text w:multiLine="1"/>
        </w:sdtPr>
        <w:sdtEndPr/>
        <w:sdtContent>
          <w:r w:rsidR="00093AB0">
            <w:t xml:space="preserve">Introduced </w:t>
          </w:r>
          <w:r w:rsidR="007479C7">
            <w:t>February 11, 2026</w:t>
          </w:r>
          <w:r w:rsidR="00093AB0">
            <w:t>; referred</w:t>
          </w:r>
          <w:r w:rsidR="00093AB0">
            <w:br/>
            <w:t>to the Committee on</w:t>
          </w:r>
          <w:r w:rsidR="000F000F">
            <w:t xml:space="preserve"> Education</w:t>
          </w:r>
        </w:sdtContent>
      </w:sdt>
      <w:r>
        <w:t>]</w:t>
      </w:r>
    </w:p>
    <w:p w14:paraId="112CF258" w14:textId="0F325864" w:rsidR="00E831B3" w:rsidRDefault="00E831B3" w:rsidP="00CC1F3B">
      <w:pPr>
        <w:pStyle w:val="References"/>
      </w:pPr>
    </w:p>
    <w:p w14:paraId="0459C582" w14:textId="3C6D8F0A" w:rsidR="00303684" w:rsidRDefault="0000526A" w:rsidP="001918CA">
      <w:pPr>
        <w:pStyle w:val="TitleSection"/>
      </w:pPr>
      <w:r>
        <w:lastRenderedPageBreak/>
        <w:t>A BILL</w:t>
      </w:r>
      <w:r w:rsidR="00A826F9">
        <w:t xml:space="preserve"> to repeal §18B-18A-12 of the Code of West Virginia, 1931, as amended, relating to repeal</w:t>
      </w:r>
      <w:r w:rsidR="007479C7">
        <w:t>ing</w:t>
      </w:r>
      <w:r w:rsidR="00A826F9">
        <w:t xml:space="preserve"> the annual reporting requirement for the West Virginia Research Trust Fund.</w:t>
      </w:r>
    </w:p>
    <w:p w14:paraId="02FAADCC" w14:textId="77777777" w:rsidR="00303684" w:rsidRDefault="00303684" w:rsidP="001918CA">
      <w:pPr>
        <w:pStyle w:val="EnactingClause"/>
      </w:pPr>
      <w:r>
        <w:t>Be it enacted by the Legislature of West Virginia:</w:t>
      </w:r>
    </w:p>
    <w:p w14:paraId="65EA2CF8" w14:textId="77777777" w:rsidR="003C6034" w:rsidRDefault="003C6034" w:rsidP="001918CA">
      <w:pPr>
        <w:pStyle w:val="EnactingClause"/>
        <w:sectPr w:rsidR="003C6034" w:rsidSect="001918CA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820D135" w14:textId="77777777" w:rsidR="00A826F9" w:rsidRDefault="00A826F9" w:rsidP="001918CA">
      <w:pPr>
        <w:pStyle w:val="ArticleHeading"/>
        <w:widowControl/>
        <w:sectPr w:rsidR="00A826F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18a. directed research endowments.</w:t>
      </w:r>
    </w:p>
    <w:p w14:paraId="6296E7E1" w14:textId="77777777" w:rsidR="00A826F9" w:rsidRDefault="00A826F9" w:rsidP="001918CA">
      <w:pPr>
        <w:pStyle w:val="SectionHeading"/>
        <w:widowControl/>
        <w:sectPr w:rsidR="00A826F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§1. Repeal of section relating to annual report for the West Virginia Research Trust Fund.</w:t>
      </w:r>
    </w:p>
    <w:p w14:paraId="27F4D0A9" w14:textId="3FAB5EC4" w:rsidR="00C33014" w:rsidRDefault="00A826F9" w:rsidP="001918CA">
      <w:pPr>
        <w:pStyle w:val="SectionBody"/>
        <w:widowControl/>
      </w:pPr>
      <w:r>
        <w:t>That §18B-18A-12 of the Code of West Virginia, 1931, as amended, is repealed.</w:t>
      </w:r>
    </w:p>
    <w:sectPr w:rsidR="00C3301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9EAA7" w14:textId="77777777" w:rsidR="00A826F9" w:rsidRPr="00B844FE" w:rsidRDefault="00A826F9" w:rsidP="00B844FE">
      <w:r>
        <w:separator/>
      </w:r>
    </w:p>
  </w:endnote>
  <w:endnote w:type="continuationSeparator" w:id="0">
    <w:p w14:paraId="0B53E37D" w14:textId="77777777" w:rsidR="00A826F9" w:rsidRPr="00B844FE" w:rsidRDefault="00A826F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9FE1C6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495907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7E28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08A7" w14:textId="77777777" w:rsidR="00A826F9" w:rsidRPr="00B844FE" w:rsidRDefault="00A826F9" w:rsidP="00B844FE">
      <w:r>
        <w:separator/>
      </w:r>
    </w:p>
  </w:footnote>
  <w:footnote w:type="continuationSeparator" w:id="0">
    <w:p w14:paraId="30AA63A9" w14:textId="77777777" w:rsidR="00A826F9" w:rsidRPr="00B844FE" w:rsidRDefault="00A826F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33AE" w14:textId="77777777" w:rsidR="002A0269" w:rsidRPr="00B844FE" w:rsidRDefault="00195196">
    <w:pPr>
      <w:pStyle w:val="Header"/>
    </w:pPr>
    <w:sdt>
      <w:sdtPr>
        <w:id w:val="-684364211"/>
        <w:placeholder>
          <w:docPart w:val="3CEE6F7A5CBA4479A8B153F2AE25E84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CEE6F7A5CBA4479A8B153F2AE25E84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AD5E" w14:textId="15F0E11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A826F9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7479C7">
      <w:rPr>
        <w:sz w:val="22"/>
        <w:szCs w:val="22"/>
      </w:rPr>
      <w:t>913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050F55">
          <w:rPr>
            <w:color w:val="auto"/>
          </w:rPr>
          <w:t xml:space="preserve">     </w:t>
        </w:r>
      </w:sdtContent>
    </w:sdt>
  </w:p>
  <w:p w14:paraId="5EE6B73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7A2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F9"/>
    <w:rsid w:val="0000526A"/>
    <w:rsid w:val="00050F55"/>
    <w:rsid w:val="000573A9"/>
    <w:rsid w:val="00085D22"/>
    <w:rsid w:val="00093AB0"/>
    <w:rsid w:val="000C5C77"/>
    <w:rsid w:val="000E3912"/>
    <w:rsid w:val="000F000F"/>
    <w:rsid w:val="0010070F"/>
    <w:rsid w:val="00131C86"/>
    <w:rsid w:val="0015112E"/>
    <w:rsid w:val="001552E7"/>
    <w:rsid w:val="001566B4"/>
    <w:rsid w:val="001918CA"/>
    <w:rsid w:val="00195196"/>
    <w:rsid w:val="001A66B7"/>
    <w:rsid w:val="001B1376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C58E6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E0012"/>
    <w:rsid w:val="0072787D"/>
    <w:rsid w:val="007479C7"/>
    <w:rsid w:val="00766AD0"/>
    <w:rsid w:val="007A5259"/>
    <w:rsid w:val="007A7081"/>
    <w:rsid w:val="007F1CF5"/>
    <w:rsid w:val="00834EDE"/>
    <w:rsid w:val="0087204B"/>
    <w:rsid w:val="008736AA"/>
    <w:rsid w:val="0089634F"/>
    <w:rsid w:val="008D275D"/>
    <w:rsid w:val="00946186"/>
    <w:rsid w:val="00980327"/>
    <w:rsid w:val="00986478"/>
    <w:rsid w:val="009A75B6"/>
    <w:rsid w:val="009B5557"/>
    <w:rsid w:val="009C7EF8"/>
    <w:rsid w:val="009F1067"/>
    <w:rsid w:val="00A31E01"/>
    <w:rsid w:val="00A527AD"/>
    <w:rsid w:val="00A718CF"/>
    <w:rsid w:val="00A826F9"/>
    <w:rsid w:val="00AA069B"/>
    <w:rsid w:val="00AE48A0"/>
    <w:rsid w:val="00AE61BE"/>
    <w:rsid w:val="00B16F25"/>
    <w:rsid w:val="00B24422"/>
    <w:rsid w:val="00B2474F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01AD"/>
    <w:rsid w:val="00C8089A"/>
    <w:rsid w:val="00C85096"/>
    <w:rsid w:val="00CB20EF"/>
    <w:rsid w:val="00CC1F3B"/>
    <w:rsid w:val="00CD12CB"/>
    <w:rsid w:val="00CD36CF"/>
    <w:rsid w:val="00CF1DCA"/>
    <w:rsid w:val="00D579FC"/>
    <w:rsid w:val="00D81C16"/>
    <w:rsid w:val="00D902C3"/>
    <w:rsid w:val="00D924C7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4CF08"/>
  <w15:chartTrackingRefBased/>
  <w15:docId w15:val="{CC414004-84BE-402F-9BFB-00374E14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33CE80B8F44754B8E3251887FE8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B965E-11B4-48F4-B87C-AE0003BFB954}"/>
      </w:docPartPr>
      <w:docPartBody>
        <w:p w:rsidR="00C90E6B" w:rsidRDefault="00C90E6B">
          <w:pPr>
            <w:pStyle w:val="4D33CE80B8F44754B8E3251887FE8883"/>
          </w:pPr>
          <w:r w:rsidRPr="00B844FE">
            <w:t>Prefix Text</w:t>
          </w:r>
        </w:p>
      </w:docPartBody>
    </w:docPart>
    <w:docPart>
      <w:docPartPr>
        <w:name w:val="3CEE6F7A5CBA4479A8B153F2AE25E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3DD49-77CE-44D3-994B-960DF04EBE34}"/>
      </w:docPartPr>
      <w:docPartBody>
        <w:p w:rsidR="00C90E6B" w:rsidRDefault="00C90E6B">
          <w:pPr>
            <w:pStyle w:val="3CEE6F7A5CBA4479A8B153F2AE25E84B"/>
          </w:pPr>
          <w:r w:rsidRPr="00B844FE">
            <w:t>[Type here]</w:t>
          </w:r>
        </w:p>
      </w:docPartBody>
    </w:docPart>
    <w:docPart>
      <w:docPartPr>
        <w:name w:val="0CAFA29ED395496AAE59F1E6C4EC0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EC761-C463-4E1E-A138-C3502BB05B9C}"/>
      </w:docPartPr>
      <w:docPartBody>
        <w:p w:rsidR="00C90E6B" w:rsidRDefault="00C90E6B">
          <w:pPr>
            <w:pStyle w:val="0CAFA29ED395496AAE59F1E6C4EC02C9"/>
          </w:pPr>
          <w:r w:rsidRPr="00B844FE">
            <w:t>Number</w:t>
          </w:r>
        </w:p>
      </w:docPartBody>
    </w:docPart>
    <w:docPart>
      <w:docPartPr>
        <w:name w:val="400F8DF143534385AEDDABBE33501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A4520-2901-45C6-979B-0A124D92AF18}"/>
      </w:docPartPr>
      <w:docPartBody>
        <w:p w:rsidR="00C90E6B" w:rsidRDefault="00C90E6B">
          <w:pPr>
            <w:pStyle w:val="400F8DF143534385AEDDABBE33501ED8"/>
          </w:pPr>
          <w:r w:rsidRPr="00B844FE">
            <w:t>Enter Sponsors Here</w:t>
          </w:r>
        </w:p>
      </w:docPartBody>
    </w:docPart>
    <w:docPart>
      <w:docPartPr>
        <w:name w:val="703332F4687F45B9B53336AE2A587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A31A6-FEBA-45B0-989A-D2830678667E}"/>
      </w:docPartPr>
      <w:docPartBody>
        <w:p w:rsidR="00C90E6B" w:rsidRDefault="00C90E6B">
          <w:pPr>
            <w:pStyle w:val="703332F4687F45B9B53336AE2A5877D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B"/>
    <w:rsid w:val="00131C86"/>
    <w:rsid w:val="0072787D"/>
    <w:rsid w:val="0087204B"/>
    <w:rsid w:val="0089634F"/>
    <w:rsid w:val="009A75B6"/>
    <w:rsid w:val="009C7EF8"/>
    <w:rsid w:val="00C801AD"/>
    <w:rsid w:val="00C8089A"/>
    <w:rsid w:val="00C90E6B"/>
    <w:rsid w:val="00D902C3"/>
    <w:rsid w:val="00D9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33CE80B8F44754B8E3251887FE8883">
    <w:name w:val="4D33CE80B8F44754B8E3251887FE8883"/>
  </w:style>
  <w:style w:type="paragraph" w:customStyle="1" w:styleId="3CEE6F7A5CBA4479A8B153F2AE25E84B">
    <w:name w:val="3CEE6F7A5CBA4479A8B153F2AE25E84B"/>
  </w:style>
  <w:style w:type="paragraph" w:customStyle="1" w:styleId="0CAFA29ED395496AAE59F1E6C4EC02C9">
    <w:name w:val="0CAFA29ED395496AAE59F1E6C4EC02C9"/>
  </w:style>
  <w:style w:type="paragraph" w:customStyle="1" w:styleId="400F8DF143534385AEDDABBE33501ED8">
    <w:name w:val="400F8DF143534385AEDDABBE33501ED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332F4687F45B9B53336AE2A5877D6">
    <w:name w:val="703332F4687F45B9B53336AE2A5877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Debra Rayhill</cp:lastModifiedBy>
  <cp:revision>2</cp:revision>
  <cp:lastPrinted>2026-02-19T17:35:00Z</cp:lastPrinted>
  <dcterms:created xsi:type="dcterms:W3CDTF">2026-02-19T17:35:00Z</dcterms:created>
  <dcterms:modified xsi:type="dcterms:W3CDTF">2026-02-19T17:35:00Z</dcterms:modified>
</cp:coreProperties>
</file>